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D0AC3" w14:textId="04248CEF" w:rsidR="00D47F0B" w:rsidRPr="00F75600" w:rsidRDefault="00D47F0B" w:rsidP="00D47F0B">
      <w:pPr>
        <w:rPr>
          <w:b/>
          <w:sz w:val="28"/>
          <w:szCs w:val="28"/>
        </w:rPr>
      </w:pPr>
      <w:r w:rsidRPr="00F75600">
        <w:rPr>
          <w:b/>
          <w:sz w:val="28"/>
          <w:szCs w:val="28"/>
        </w:rPr>
        <w:t>Date:</w:t>
      </w:r>
      <w:r w:rsidRPr="00F7560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146CF">
        <w:rPr>
          <w:b/>
          <w:sz w:val="28"/>
          <w:szCs w:val="28"/>
        </w:rPr>
        <w:t>January 15, 2026</w:t>
      </w:r>
    </w:p>
    <w:p w14:paraId="1312D833" w14:textId="77777777" w:rsidR="00D47F0B" w:rsidRPr="00F75600" w:rsidRDefault="00D47F0B" w:rsidP="00D47F0B">
      <w:pPr>
        <w:rPr>
          <w:b/>
          <w:sz w:val="28"/>
          <w:szCs w:val="28"/>
        </w:rPr>
      </w:pPr>
      <w:r w:rsidRPr="00F75600">
        <w:rPr>
          <w:b/>
          <w:sz w:val="28"/>
          <w:szCs w:val="28"/>
        </w:rPr>
        <w:t>Time:</w:t>
      </w:r>
      <w:r w:rsidRPr="00F75600">
        <w:rPr>
          <w:b/>
          <w:sz w:val="28"/>
          <w:szCs w:val="28"/>
        </w:rPr>
        <w:tab/>
        <w:t>6:</w:t>
      </w:r>
      <w:r>
        <w:rPr>
          <w:b/>
          <w:sz w:val="28"/>
          <w:szCs w:val="28"/>
        </w:rPr>
        <w:t>0</w:t>
      </w:r>
      <w:r w:rsidRPr="00F75600">
        <w:rPr>
          <w:b/>
          <w:sz w:val="28"/>
          <w:szCs w:val="28"/>
        </w:rPr>
        <w:t>0 PM</w:t>
      </w:r>
    </w:p>
    <w:p w14:paraId="54FCCBA8" w14:textId="77777777" w:rsidR="00D47F0B" w:rsidRPr="00F75600" w:rsidRDefault="00D47F0B" w:rsidP="00D47F0B">
      <w:pPr>
        <w:rPr>
          <w:b/>
          <w:sz w:val="28"/>
          <w:szCs w:val="28"/>
        </w:rPr>
      </w:pPr>
      <w:r w:rsidRPr="00F75600">
        <w:rPr>
          <w:b/>
          <w:sz w:val="28"/>
          <w:szCs w:val="28"/>
        </w:rPr>
        <w:t xml:space="preserve">Place: </w:t>
      </w:r>
      <w:r w:rsidRPr="00F75600">
        <w:rPr>
          <w:b/>
          <w:sz w:val="28"/>
          <w:szCs w:val="28"/>
        </w:rPr>
        <w:tab/>
        <w:t>Grace Lutheran Church</w:t>
      </w:r>
    </w:p>
    <w:p w14:paraId="0BF7563F" w14:textId="164D8411" w:rsidR="00E32AAE" w:rsidRPr="00D47F0B" w:rsidRDefault="00D47F0B" w:rsidP="00D47F0B">
      <w:pPr>
        <w:rPr>
          <w:b/>
          <w:sz w:val="28"/>
          <w:szCs w:val="28"/>
        </w:rPr>
      </w:pPr>
      <w:r w:rsidRPr="00F75600">
        <w:rPr>
          <w:b/>
          <w:sz w:val="28"/>
          <w:szCs w:val="28"/>
        </w:rPr>
        <w:tab/>
      </w:r>
      <w:r w:rsidRPr="00F7560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75600">
        <w:rPr>
          <w:b/>
          <w:sz w:val="28"/>
          <w:szCs w:val="28"/>
        </w:rPr>
        <w:t>3967 Park Boulevard</w:t>
      </w:r>
      <w:r>
        <w:rPr>
          <w:b/>
          <w:sz w:val="28"/>
          <w:szCs w:val="28"/>
        </w:rPr>
        <w:t xml:space="preserve">, </w:t>
      </w:r>
      <w:r w:rsidR="006F1332">
        <w:rPr>
          <w:b/>
          <w:sz w:val="28"/>
          <w:szCs w:val="28"/>
        </w:rPr>
        <w:t>St. Mark’s room.</w:t>
      </w:r>
    </w:p>
    <w:p w14:paraId="392C1016" w14:textId="77777777" w:rsidR="00E32AAE" w:rsidRPr="00D47F0B" w:rsidRDefault="00A20F41">
      <w:pPr>
        <w:spacing w:after="0" w:line="259" w:lineRule="auto"/>
        <w:ind w:left="0" w:firstLine="0"/>
      </w:pPr>
      <w:r w:rsidRPr="00D47F0B">
        <w:t xml:space="preserve"> </w:t>
      </w:r>
    </w:p>
    <w:p w14:paraId="6A71DBD4" w14:textId="59ABBD61" w:rsidR="00E32AAE" w:rsidRPr="00D47F0B" w:rsidRDefault="00A20F41">
      <w:pPr>
        <w:rPr>
          <w:bCs/>
          <w:iCs/>
        </w:rPr>
      </w:pPr>
      <w:r w:rsidRPr="00D47F0B">
        <w:t xml:space="preserve">Park on street or in parking lot behind the church off Lincoln Avenue, enter </w:t>
      </w:r>
      <w:r w:rsidR="00D47F0B">
        <w:t>t</w:t>
      </w:r>
      <w:r w:rsidR="006F1332">
        <w:t>hrough the patio gate</w:t>
      </w:r>
      <w:r w:rsidR="0056593C">
        <w:t>,</w:t>
      </w:r>
      <w:r w:rsidR="006F1332">
        <w:t xml:space="preserve"> and the St. Mark’s meeting room is on the left side of the patio. </w:t>
      </w:r>
      <w:r w:rsidRPr="00D47F0B">
        <w:t xml:space="preserve">Late arrivals can </w:t>
      </w:r>
      <w:r w:rsidR="00D47F0B">
        <w:t xml:space="preserve">send </w:t>
      </w:r>
      <w:r w:rsidR="00604310" w:rsidRPr="00D47F0B">
        <w:t xml:space="preserve">a text </w:t>
      </w:r>
      <w:r w:rsidR="009E4F93">
        <w:t>to</w:t>
      </w:r>
      <w:r w:rsidR="00604310" w:rsidRPr="00D47F0B">
        <w:t xml:space="preserve"> 619-</w:t>
      </w:r>
      <w:r w:rsidR="009E4F93">
        <w:t>517-4573 to have someone come open the gate</w:t>
      </w:r>
      <w:r w:rsidR="00604310" w:rsidRPr="00D47F0B">
        <w:t>.</w:t>
      </w:r>
      <w:r w:rsidRPr="00D47F0B">
        <w:rPr>
          <w:b/>
          <w:i/>
        </w:rPr>
        <w:t xml:space="preserve"> </w:t>
      </w:r>
    </w:p>
    <w:p w14:paraId="2D0B4AEE" w14:textId="77777777" w:rsidR="00E32AAE" w:rsidRPr="00D47F0B" w:rsidRDefault="00A20F41">
      <w:pPr>
        <w:spacing w:after="0" w:line="259" w:lineRule="auto"/>
        <w:ind w:left="0" w:firstLine="0"/>
      </w:pPr>
      <w:r w:rsidRPr="00D47F0B">
        <w:t xml:space="preserve"> </w:t>
      </w:r>
    </w:p>
    <w:p w14:paraId="25464A0E" w14:textId="7989AB3A" w:rsidR="00E32AAE" w:rsidRPr="00D47F0B" w:rsidRDefault="00A20F41">
      <w:r w:rsidRPr="00D47F0B">
        <w:t xml:space="preserve">Contact Katherine Hon via email at </w:t>
      </w:r>
      <w:hyperlink r:id="rId7" w:history="1">
        <w:r w:rsidR="00EB4EB2" w:rsidRPr="00090462">
          <w:rPr>
            <w:rStyle w:val="Hyperlink"/>
          </w:rPr>
          <w:t>khon@honconsultinginc.com</w:t>
        </w:r>
      </w:hyperlink>
      <w:r w:rsidR="00EB4EB2">
        <w:t xml:space="preserve"> to RSVP for this meeting.</w:t>
      </w:r>
    </w:p>
    <w:p w14:paraId="1493BA67" w14:textId="77777777" w:rsidR="00E32AAE" w:rsidRPr="00D47F0B" w:rsidRDefault="00A20F41">
      <w:pPr>
        <w:spacing w:after="0" w:line="259" w:lineRule="auto"/>
        <w:ind w:left="0" w:firstLine="0"/>
      </w:pPr>
      <w:r w:rsidRPr="00D47F0B">
        <w:t xml:space="preserve"> </w:t>
      </w:r>
    </w:p>
    <w:p w14:paraId="0262C78E" w14:textId="77777777" w:rsidR="00E32AAE" w:rsidRPr="00D47F0B" w:rsidRDefault="00A20F41">
      <w:pPr>
        <w:numPr>
          <w:ilvl w:val="0"/>
          <w:numId w:val="1"/>
        </w:numPr>
        <w:ind w:hanging="360"/>
      </w:pPr>
      <w:r w:rsidRPr="00D47F0B">
        <w:t xml:space="preserve">Welcome and Introductions  </w:t>
      </w:r>
    </w:p>
    <w:p w14:paraId="228E46AA" w14:textId="77777777" w:rsidR="00E32AAE" w:rsidRPr="00D47F0B" w:rsidRDefault="00A20F41">
      <w:pPr>
        <w:spacing w:after="0" w:line="259" w:lineRule="auto"/>
        <w:ind w:left="360" w:firstLine="0"/>
      </w:pPr>
      <w:r w:rsidRPr="00D47F0B">
        <w:t xml:space="preserve"> </w:t>
      </w:r>
    </w:p>
    <w:p w14:paraId="4739A474" w14:textId="177EE1FA" w:rsidR="00E32AAE" w:rsidRPr="00D47F0B" w:rsidRDefault="00A20F41">
      <w:pPr>
        <w:numPr>
          <w:ilvl w:val="0"/>
          <w:numId w:val="1"/>
        </w:numPr>
        <w:ind w:hanging="360"/>
      </w:pPr>
      <w:r w:rsidRPr="00D47F0B">
        <w:t>Agenda Review</w:t>
      </w:r>
      <w:r w:rsidR="00B934A7">
        <w:t xml:space="preserve"> and</w:t>
      </w:r>
      <w:r w:rsidRPr="00D47F0B">
        <w:t xml:space="preserve"> Announcements</w:t>
      </w:r>
    </w:p>
    <w:p w14:paraId="0966C591" w14:textId="77777777" w:rsidR="00E32AAE" w:rsidRPr="00D47F0B" w:rsidRDefault="00A20F41">
      <w:pPr>
        <w:spacing w:after="0" w:line="259" w:lineRule="auto"/>
        <w:ind w:left="720" w:firstLine="0"/>
      </w:pPr>
      <w:r w:rsidRPr="00D47F0B">
        <w:t xml:space="preserve"> </w:t>
      </w:r>
    </w:p>
    <w:p w14:paraId="46B613D5" w14:textId="4C6C83E4" w:rsidR="00E32AAE" w:rsidRPr="00D47F0B" w:rsidRDefault="00F602A0">
      <w:pPr>
        <w:numPr>
          <w:ilvl w:val="0"/>
          <w:numId w:val="1"/>
        </w:numPr>
        <w:ind w:hanging="360"/>
      </w:pPr>
      <w:r>
        <w:t xml:space="preserve">Review of Minutes – </w:t>
      </w:r>
      <w:r w:rsidR="007146CF">
        <w:t>November 20</w:t>
      </w:r>
      <w:r>
        <w:t>, 2025 meeting.</w:t>
      </w:r>
    </w:p>
    <w:p w14:paraId="5223A925" w14:textId="77777777" w:rsidR="00E32AAE" w:rsidRPr="00D47F0B" w:rsidRDefault="00A20F41">
      <w:pPr>
        <w:spacing w:after="0" w:line="259" w:lineRule="auto"/>
        <w:ind w:left="0" w:firstLine="0"/>
      </w:pPr>
      <w:r w:rsidRPr="00D47F0B">
        <w:t xml:space="preserve"> </w:t>
      </w:r>
    </w:p>
    <w:p w14:paraId="3D1CD752" w14:textId="77777777" w:rsidR="00E32AAE" w:rsidRPr="00D47F0B" w:rsidRDefault="00A20F41">
      <w:pPr>
        <w:spacing w:after="0" w:line="259" w:lineRule="auto"/>
        <w:ind w:left="-5"/>
      </w:pPr>
      <w:r w:rsidRPr="00D47F0B">
        <w:rPr>
          <w:b/>
        </w:rPr>
        <w:t xml:space="preserve">Business Portion of Meeting:  </w:t>
      </w:r>
    </w:p>
    <w:p w14:paraId="167D2754" w14:textId="77777777" w:rsidR="00E32AAE" w:rsidRPr="00D47F0B" w:rsidRDefault="00A20F41">
      <w:pPr>
        <w:spacing w:after="0" w:line="259" w:lineRule="auto"/>
        <w:ind w:left="0" w:firstLine="0"/>
      </w:pPr>
      <w:r w:rsidRPr="00D47F0B">
        <w:rPr>
          <w:b/>
        </w:rPr>
        <w:t xml:space="preserve"> </w:t>
      </w:r>
    </w:p>
    <w:p w14:paraId="2264846C" w14:textId="1151E649" w:rsidR="00010833" w:rsidRDefault="00A20F41" w:rsidP="00010833">
      <w:pPr>
        <w:numPr>
          <w:ilvl w:val="0"/>
          <w:numId w:val="1"/>
        </w:numPr>
        <w:ind w:hanging="360"/>
      </w:pPr>
      <w:r w:rsidRPr="00D47F0B">
        <w:t>Treasurer's Report</w:t>
      </w:r>
    </w:p>
    <w:p w14:paraId="67908502" w14:textId="77777777" w:rsidR="00010833" w:rsidRDefault="00010833" w:rsidP="00010833">
      <w:pPr>
        <w:ind w:left="0" w:firstLine="0"/>
      </w:pPr>
    </w:p>
    <w:p w14:paraId="488ACDAF" w14:textId="2321ED12" w:rsidR="00E32AAE" w:rsidRPr="00D47F0B" w:rsidRDefault="00A20F41" w:rsidP="00010833">
      <w:pPr>
        <w:ind w:left="0" w:firstLine="0"/>
      </w:pPr>
      <w:r w:rsidRPr="00D47F0B">
        <w:rPr>
          <w:b/>
        </w:rPr>
        <w:t xml:space="preserve">Activities Portion of Meeting: </w:t>
      </w:r>
    </w:p>
    <w:p w14:paraId="27BA2B52" w14:textId="66E558C9" w:rsidR="00A84759" w:rsidRPr="00D47F0B" w:rsidRDefault="00A20F41" w:rsidP="006323AB">
      <w:pPr>
        <w:spacing w:after="16" w:line="259" w:lineRule="auto"/>
        <w:ind w:left="0" w:firstLine="0"/>
      </w:pPr>
      <w:r w:rsidRPr="00D47F0B">
        <w:t xml:space="preserve"> </w:t>
      </w:r>
      <w:r w:rsidR="00A84759" w:rsidRPr="00D47F0B">
        <w:t xml:space="preserve"> </w:t>
      </w:r>
    </w:p>
    <w:p w14:paraId="4FA5ED56" w14:textId="2225DD9E" w:rsidR="007146CF" w:rsidRDefault="007146CF" w:rsidP="00D72C68">
      <w:pPr>
        <w:numPr>
          <w:ilvl w:val="0"/>
          <w:numId w:val="1"/>
        </w:numPr>
        <w:ind w:hanging="360"/>
      </w:pPr>
      <w:r>
        <w:t>City preservation polices – update.</w:t>
      </w:r>
    </w:p>
    <w:p w14:paraId="154BB876" w14:textId="77777777" w:rsidR="00BE0C51" w:rsidRDefault="00BE0C51" w:rsidP="00BE0C51">
      <w:pPr>
        <w:ind w:left="345" w:firstLine="0"/>
      </w:pPr>
    </w:p>
    <w:p w14:paraId="741F1EE6" w14:textId="33B080D8" w:rsidR="00BE0C51" w:rsidRDefault="00BE0C51" w:rsidP="00D72C68">
      <w:pPr>
        <w:numPr>
          <w:ilvl w:val="0"/>
          <w:numId w:val="1"/>
        </w:numPr>
        <w:ind w:hanging="360"/>
      </w:pPr>
      <w:r>
        <w:t>NPHS involvement in permit review process</w:t>
      </w:r>
    </w:p>
    <w:p w14:paraId="0CDC7E7E" w14:textId="77777777" w:rsidR="007146CF" w:rsidRDefault="007146CF" w:rsidP="007146CF"/>
    <w:p w14:paraId="090C5410" w14:textId="78AC4CD8" w:rsidR="007146CF" w:rsidRDefault="007146CF" w:rsidP="00D72C68">
      <w:pPr>
        <w:numPr>
          <w:ilvl w:val="0"/>
          <w:numId w:val="1"/>
        </w:numPr>
        <w:ind w:hanging="360"/>
      </w:pPr>
      <w:r>
        <w:t>Update on proposed Bungalow Court Historic District and SOHO Economic Study</w:t>
      </w:r>
    </w:p>
    <w:p w14:paraId="1A5F9EB3" w14:textId="77777777" w:rsidR="00F602A0" w:rsidRDefault="00F602A0" w:rsidP="007146CF">
      <w:pPr>
        <w:ind w:left="0" w:firstLine="0"/>
      </w:pPr>
    </w:p>
    <w:p w14:paraId="72925CC1" w14:textId="5B105BB9" w:rsidR="00B55279" w:rsidRDefault="007146CF" w:rsidP="00375E0D">
      <w:pPr>
        <w:numPr>
          <w:ilvl w:val="0"/>
          <w:numId w:val="1"/>
        </w:numPr>
        <w:ind w:hanging="360"/>
      </w:pPr>
      <w:r>
        <w:t>Open House San Diego – March 7, 2026</w:t>
      </w:r>
      <w:r w:rsidR="00375E0D">
        <w:t xml:space="preserve"> &amp; AIA national convention linkage</w:t>
      </w:r>
    </w:p>
    <w:p w14:paraId="6B1471D7" w14:textId="77777777" w:rsidR="007146CF" w:rsidRDefault="007146CF" w:rsidP="007146CF">
      <w:pPr>
        <w:ind w:left="705" w:firstLine="0"/>
      </w:pPr>
    </w:p>
    <w:p w14:paraId="1F1B3A25" w14:textId="27A670BF" w:rsidR="00B55279" w:rsidRDefault="007146CF" w:rsidP="00B55279">
      <w:pPr>
        <w:numPr>
          <w:ilvl w:val="0"/>
          <w:numId w:val="1"/>
        </w:numPr>
        <w:ind w:hanging="360"/>
      </w:pPr>
      <w:r>
        <w:t xml:space="preserve">Scanning Project </w:t>
      </w:r>
    </w:p>
    <w:p w14:paraId="3E81F82F" w14:textId="77777777" w:rsidR="000132A5" w:rsidRPr="00D47F0B" w:rsidRDefault="000132A5" w:rsidP="000132A5">
      <w:pPr>
        <w:ind w:left="0" w:firstLine="0"/>
      </w:pPr>
    </w:p>
    <w:p w14:paraId="42AD1B3B" w14:textId="48AC7171" w:rsidR="00AB6B2A" w:rsidRDefault="00BE0C51" w:rsidP="00BE0C51">
      <w:pPr>
        <w:numPr>
          <w:ilvl w:val="0"/>
          <w:numId w:val="1"/>
        </w:numPr>
        <w:ind w:hanging="360"/>
      </w:pPr>
      <w:r>
        <w:t>Community Coordination and Activities.</w:t>
      </w:r>
    </w:p>
    <w:p w14:paraId="6926557D" w14:textId="77777777" w:rsidR="00BE0C51" w:rsidRDefault="00BE0C51" w:rsidP="00BE0C51">
      <w:pPr>
        <w:pStyle w:val="ListParagraph"/>
      </w:pPr>
    </w:p>
    <w:p w14:paraId="5A155C4E" w14:textId="165C2EA9" w:rsidR="00A84759" w:rsidRDefault="00BE0C51" w:rsidP="00375E0D">
      <w:pPr>
        <w:numPr>
          <w:ilvl w:val="0"/>
          <w:numId w:val="1"/>
        </w:numPr>
        <w:ind w:hanging="360"/>
      </w:pPr>
      <w:r>
        <w:t>Discussion of NPHS projects/activities for 2026</w:t>
      </w:r>
    </w:p>
    <w:p w14:paraId="1E65EFB7" w14:textId="77777777" w:rsidR="00BE0C51" w:rsidRDefault="00BE0C51" w:rsidP="00BE0C51">
      <w:pPr>
        <w:pStyle w:val="ListParagraph"/>
      </w:pPr>
    </w:p>
    <w:p w14:paraId="782429D6" w14:textId="25A81362" w:rsidR="00BE0C51" w:rsidRDefault="00BE0C51" w:rsidP="00A84759">
      <w:pPr>
        <w:numPr>
          <w:ilvl w:val="0"/>
          <w:numId w:val="1"/>
        </w:numPr>
        <w:ind w:left="0" w:firstLine="0"/>
      </w:pPr>
      <w:r>
        <w:t xml:space="preserve">Update on NPHS </w:t>
      </w:r>
      <w:r w:rsidR="00375E0D">
        <w:t>website redesign</w:t>
      </w:r>
    </w:p>
    <w:p w14:paraId="7A1D3A7F" w14:textId="77777777" w:rsidR="006F1332" w:rsidRDefault="006F1332" w:rsidP="006F1332">
      <w:pPr>
        <w:pStyle w:val="ListParagraph"/>
      </w:pPr>
    </w:p>
    <w:p w14:paraId="7D6EF51D" w14:textId="2EC75FD8" w:rsidR="00E32AAE" w:rsidRPr="00D47F0B" w:rsidRDefault="00A20F41" w:rsidP="0056593C">
      <w:pPr>
        <w:spacing w:after="1115"/>
        <w:ind w:left="0" w:firstLine="345"/>
      </w:pPr>
      <w:r w:rsidRPr="00D47F0B">
        <w:t>Next Board Meeting:</w:t>
      </w:r>
      <w:r w:rsidR="00E44A06">
        <w:t xml:space="preserve"> </w:t>
      </w:r>
      <w:r w:rsidR="00375E0D">
        <w:t>February 19</w:t>
      </w:r>
      <w:r w:rsidR="00F602A0">
        <w:t>, 2026</w:t>
      </w:r>
      <w:r w:rsidR="00E46E63">
        <w:t xml:space="preserve"> –</w:t>
      </w:r>
      <w:r w:rsidR="00F602A0">
        <w:t>.</w:t>
      </w:r>
    </w:p>
    <w:sectPr w:rsidR="00E32AAE" w:rsidRPr="00D47F0B" w:rsidSect="00103CAA">
      <w:headerReference w:type="default" r:id="rId8"/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8FE06" w14:textId="77777777" w:rsidR="00455754" w:rsidRDefault="00455754" w:rsidP="00D47F0B">
      <w:pPr>
        <w:spacing w:after="0" w:line="240" w:lineRule="auto"/>
      </w:pPr>
      <w:r>
        <w:separator/>
      </w:r>
    </w:p>
  </w:endnote>
  <w:endnote w:type="continuationSeparator" w:id="0">
    <w:p w14:paraId="76AB36BF" w14:textId="77777777" w:rsidR="00455754" w:rsidRDefault="00455754" w:rsidP="00D4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B1E3D" w14:textId="77777777" w:rsidR="00455754" w:rsidRDefault="00455754" w:rsidP="00D47F0B">
      <w:pPr>
        <w:spacing w:after="0" w:line="240" w:lineRule="auto"/>
      </w:pPr>
      <w:r>
        <w:separator/>
      </w:r>
    </w:p>
  </w:footnote>
  <w:footnote w:type="continuationSeparator" w:id="0">
    <w:p w14:paraId="56BA3A09" w14:textId="77777777" w:rsidR="00455754" w:rsidRDefault="00455754" w:rsidP="00D4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7F5C" w14:textId="77777777" w:rsidR="00D47F0B" w:rsidRPr="00D47F0B" w:rsidRDefault="00D47F0B" w:rsidP="00D47F0B">
    <w:pPr>
      <w:spacing w:after="0" w:line="240" w:lineRule="auto"/>
      <w:ind w:left="0" w:firstLine="0"/>
      <w:jc w:val="center"/>
      <w:rPr>
        <w:rFonts w:ascii="Copperplate Gothic Bold" w:eastAsia="Times New Roman" w:hAnsi="Copperplate Gothic Bold"/>
        <w:b/>
        <w:color w:val="auto"/>
        <w:sz w:val="28"/>
        <w:szCs w:val="28"/>
        <w:lang w:bidi="ar-SA"/>
      </w:rPr>
    </w:pPr>
    <w:r w:rsidRPr="00D47F0B">
      <w:rPr>
        <w:rFonts w:ascii="Copperplate Gothic Bold" w:eastAsia="Times New Roman" w:hAnsi="Copperplate Gothic Bold"/>
        <w:b/>
        <w:color w:val="auto"/>
        <w:sz w:val="28"/>
        <w:szCs w:val="28"/>
        <w:lang w:bidi="ar-SA"/>
      </w:rPr>
      <w:t xml:space="preserve">North Park Historical Society </w:t>
    </w:r>
  </w:p>
  <w:p w14:paraId="3E9FC8E2" w14:textId="35CD44B4" w:rsidR="00D47F0B" w:rsidRPr="00D47F0B" w:rsidRDefault="00EB4EB2" w:rsidP="00D47F0B">
    <w:pPr>
      <w:spacing w:after="0" w:line="240" w:lineRule="auto"/>
      <w:ind w:left="0" w:firstLine="0"/>
      <w:jc w:val="center"/>
      <w:rPr>
        <w:rFonts w:ascii="Copperplate Gothic Bold" w:eastAsia="Times New Roman" w:hAnsi="Copperplate Gothic Bold"/>
        <w:b/>
        <w:color w:val="auto"/>
        <w:sz w:val="28"/>
        <w:szCs w:val="28"/>
        <w:lang w:bidi="ar-SA"/>
      </w:rPr>
    </w:pPr>
    <w:r>
      <w:rPr>
        <w:rFonts w:ascii="Copperplate Gothic Bold" w:eastAsia="Times New Roman" w:hAnsi="Copperplate Gothic Bold"/>
        <w:b/>
        <w:color w:val="auto"/>
        <w:sz w:val="28"/>
        <w:szCs w:val="28"/>
        <w:lang w:bidi="ar-SA"/>
      </w:rPr>
      <w:t>MEETING</w:t>
    </w:r>
    <w:r w:rsidR="00D47F0B" w:rsidRPr="00D47F0B">
      <w:rPr>
        <w:rFonts w:ascii="Copperplate Gothic Bold" w:eastAsia="Times New Roman" w:hAnsi="Copperplate Gothic Bold"/>
        <w:b/>
        <w:color w:val="auto"/>
        <w:sz w:val="28"/>
        <w:szCs w:val="28"/>
        <w:lang w:bidi="ar-SA"/>
      </w:rPr>
      <w:t xml:space="preserve"> AGENDA</w:t>
    </w:r>
  </w:p>
  <w:p w14:paraId="3AA778FE" w14:textId="78E3EA5C" w:rsidR="00D47F0B" w:rsidRDefault="00D47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14E56"/>
    <w:multiLevelType w:val="hybridMultilevel"/>
    <w:tmpl w:val="D13A5F0A"/>
    <w:lvl w:ilvl="0" w:tplc="FFFFFFFF">
      <w:start w:val="1"/>
      <w:numFmt w:val="decimal"/>
      <w:lvlText w:val="%1.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3B4D55"/>
    <w:multiLevelType w:val="hybridMultilevel"/>
    <w:tmpl w:val="D13A5F0A"/>
    <w:lvl w:ilvl="0" w:tplc="FFFFFFFF">
      <w:start w:val="1"/>
      <w:numFmt w:val="decimal"/>
      <w:lvlText w:val="%1.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896BAF"/>
    <w:multiLevelType w:val="hybridMultilevel"/>
    <w:tmpl w:val="41C81998"/>
    <w:lvl w:ilvl="0" w:tplc="714E552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18541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AA967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EF9C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CAE2F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6FE3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4E6A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1C71D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0C009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5441659">
    <w:abstractNumId w:val="2"/>
  </w:num>
  <w:num w:numId="2" w16cid:durableId="202139533">
    <w:abstractNumId w:val="1"/>
  </w:num>
  <w:num w:numId="3" w16cid:durableId="198534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AE"/>
    <w:rsid w:val="00010833"/>
    <w:rsid w:val="000132A5"/>
    <w:rsid w:val="000222DE"/>
    <w:rsid w:val="00023FDF"/>
    <w:rsid w:val="0003635A"/>
    <w:rsid w:val="00064073"/>
    <w:rsid w:val="00072B9C"/>
    <w:rsid w:val="000806E7"/>
    <w:rsid w:val="0009323B"/>
    <w:rsid w:val="000B16CF"/>
    <w:rsid w:val="00103CAA"/>
    <w:rsid w:val="00105D7B"/>
    <w:rsid w:val="001223F0"/>
    <w:rsid w:val="00186DCD"/>
    <w:rsid w:val="001A0154"/>
    <w:rsid w:val="001D34B0"/>
    <w:rsid w:val="001D45B6"/>
    <w:rsid w:val="001D45EA"/>
    <w:rsid w:val="001F14EE"/>
    <w:rsid w:val="00227853"/>
    <w:rsid w:val="00265E2E"/>
    <w:rsid w:val="00285B85"/>
    <w:rsid w:val="00293A56"/>
    <w:rsid w:val="002B57F3"/>
    <w:rsid w:val="0030427A"/>
    <w:rsid w:val="00326DDC"/>
    <w:rsid w:val="00350118"/>
    <w:rsid w:val="00360558"/>
    <w:rsid w:val="00375E0D"/>
    <w:rsid w:val="00385993"/>
    <w:rsid w:val="003A11BC"/>
    <w:rsid w:val="003A5122"/>
    <w:rsid w:val="003B7337"/>
    <w:rsid w:val="003E14AE"/>
    <w:rsid w:val="003E4766"/>
    <w:rsid w:val="0042490B"/>
    <w:rsid w:val="004258A1"/>
    <w:rsid w:val="0043043A"/>
    <w:rsid w:val="00453126"/>
    <w:rsid w:val="00455754"/>
    <w:rsid w:val="00455B90"/>
    <w:rsid w:val="004D27B0"/>
    <w:rsid w:val="004F4BE0"/>
    <w:rsid w:val="00512C18"/>
    <w:rsid w:val="005160CF"/>
    <w:rsid w:val="0056593C"/>
    <w:rsid w:val="00591FB2"/>
    <w:rsid w:val="005B7A1B"/>
    <w:rsid w:val="005D741B"/>
    <w:rsid w:val="00604310"/>
    <w:rsid w:val="00606856"/>
    <w:rsid w:val="006323AB"/>
    <w:rsid w:val="00635431"/>
    <w:rsid w:val="00645949"/>
    <w:rsid w:val="0065555F"/>
    <w:rsid w:val="00671776"/>
    <w:rsid w:val="00673C7C"/>
    <w:rsid w:val="0068796B"/>
    <w:rsid w:val="006F1332"/>
    <w:rsid w:val="007146CF"/>
    <w:rsid w:val="00716E51"/>
    <w:rsid w:val="00725162"/>
    <w:rsid w:val="00725176"/>
    <w:rsid w:val="00740FD3"/>
    <w:rsid w:val="0076748D"/>
    <w:rsid w:val="007678A2"/>
    <w:rsid w:val="00782561"/>
    <w:rsid w:val="00787DF7"/>
    <w:rsid w:val="00791B7E"/>
    <w:rsid w:val="007A012C"/>
    <w:rsid w:val="007D4855"/>
    <w:rsid w:val="007F4CDA"/>
    <w:rsid w:val="00816C54"/>
    <w:rsid w:val="008B1647"/>
    <w:rsid w:val="008B7E48"/>
    <w:rsid w:val="00905940"/>
    <w:rsid w:val="00914587"/>
    <w:rsid w:val="009206F5"/>
    <w:rsid w:val="00982261"/>
    <w:rsid w:val="0098514F"/>
    <w:rsid w:val="009962BD"/>
    <w:rsid w:val="009A0814"/>
    <w:rsid w:val="009C178D"/>
    <w:rsid w:val="009D19F4"/>
    <w:rsid w:val="009D2636"/>
    <w:rsid w:val="009E4F93"/>
    <w:rsid w:val="009E5E9F"/>
    <w:rsid w:val="00A165FA"/>
    <w:rsid w:val="00A20F41"/>
    <w:rsid w:val="00A404F6"/>
    <w:rsid w:val="00A66C42"/>
    <w:rsid w:val="00A71782"/>
    <w:rsid w:val="00A84759"/>
    <w:rsid w:val="00A8614C"/>
    <w:rsid w:val="00A94318"/>
    <w:rsid w:val="00AB6B2A"/>
    <w:rsid w:val="00AC579F"/>
    <w:rsid w:val="00AD627E"/>
    <w:rsid w:val="00B32080"/>
    <w:rsid w:val="00B50203"/>
    <w:rsid w:val="00B55279"/>
    <w:rsid w:val="00B87512"/>
    <w:rsid w:val="00B90F5D"/>
    <w:rsid w:val="00B934A7"/>
    <w:rsid w:val="00BC56F5"/>
    <w:rsid w:val="00BD6616"/>
    <w:rsid w:val="00BE0C51"/>
    <w:rsid w:val="00C46A6F"/>
    <w:rsid w:val="00C47B31"/>
    <w:rsid w:val="00C62B03"/>
    <w:rsid w:val="00C70ABB"/>
    <w:rsid w:val="00C74A95"/>
    <w:rsid w:val="00CA62F8"/>
    <w:rsid w:val="00CB5753"/>
    <w:rsid w:val="00D47F0B"/>
    <w:rsid w:val="00D661F2"/>
    <w:rsid w:val="00DB70A8"/>
    <w:rsid w:val="00DF2606"/>
    <w:rsid w:val="00E30255"/>
    <w:rsid w:val="00E328A9"/>
    <w:rsid w:val="00E32AAE"/>
    <w:rsid w:val="00E44A06"/>
    <w:rsid w:val="00E46E63"/>
    <w:rsid w:val="00E752F0"/>
    <w:rsid w:val="00E93522"/>
    <w:rsid w:val="00EB1E7A"/>
    <w:rsid w:val="00EB3E7A"/>
    <w:rsid w:val="00EB4096"/>
    <w:rsid w:val="00EB4EB2"/>
    <w:rsid w:val="00EC1F4D"/>
    <w:rsid w:val="00F13ED6"/>
    <w:rsid w:val="00F2661F"/>
    <w:rsid w:val="00F55615"/>
    <w:rsid w:val="00F602A0"/>
    <w:rsid w:val="00F615B9"/>
    <w:rsid w:val="00F82F33"/>
    <w:rsid w:val="00FA3B77"/>
    <w:rsid w:val="00FB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9B375"/>
  <w15:docId w15:val="{B124374C-FEA0-234E-B85A-895DA3E7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806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F0B"/>
    <w:rPr>
      <w:rFonts w:ascii="Arial" w:eastAsia="Arial" w:hAnsi="Arial" w:cs="Arial"/>
      <w:color w:val="00000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7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F0B"/>
    <w:rPr>
      <w:rFonts w:ascii="Arial" w:eastAsia="Arial" w:hAnsi="Arial" w:cs="Arial"/>
      <w:color w:val="000000"/>
      <w:lang w:bidi="en-US"/>
    </w:rPr>
  </w:style>
  <w:style w:type="character" w:styleId="Hyperlink">
    <w:name w:val="Hyperlink"/>
    <w:basedOn w:val="DefaultParagraphFont"/>
    <w:uiPriority w:val="99"/>
    <w:unhideWhenUsed/>
    <w:rsid w:val="00EB4E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hon@honconsultingin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937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Hon</dc:creator>
  <cp:keywords/>
  <cp:lastModifiedBy>Stephen Hon</cp:lastModifiedBy>
  <cp:revision>3</cp:revision>
  <cp:lastPrinted>2024-07-14T22:01:00Z</cp:lastPrinted>
  <dcterms:created xsi:type="dcterms:W3CDTF">2026-01-10T21:19:00Z</dcterms:created>
  <dcterms:modified xsi:type="dcterms:W3CDTF">2026-01-10T21:24:00Z</dcterms:modified>
</cp:coreProperties>
</file>